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3EE" w:rsidRDefault="00F043EE" w:rsidP="00F043EE">
      <w:pPr>
        <w:pStyle w:val="Balk1"/>
        <w:shd w:val="clear" w:color="auto" w:fill="FFFFFF"/>
        <w:spacing w:before="300" w:beforeAutospacing="0" w:after="150" w:afterAutospacing="0" w:line="420" w:lineRule="atLeast"/>
        <w:rPr>
          <w:rFonts w:ascii="Arial" w:hAnsi="Arial" w:cs="Arial"/>
          <w:color w:val="075192"/>
          <w:sz w:val="42"/>
          <w:szCs w:val="42"/>
        </w:rPr>
      </w:pPr>
      <w:r>
        <w:rPr>
          <w:rStyle w:val="Gl"/>
          <w:rFonts w:ascii="Arial" w:hAnsi="Arial" w:cs="Arial"/>
          <w:b/>
          <w:bCs/>
          <w:color w:val="075192"/>
          <w:sz w:val="42"/>
          <w:szCs w:val="42"/>
        </w:rPr>
        <w:t>Verimli Ders Çalışma Teknikleri:</w:t>
      </w:r>
    </w:p>
    <w:p w:rsidR="00F043EE" w:rsidRDefault="00F043EE" w:rsidP="00F043EE">
      <w:pPr>
        <w:pStyle w:val="NormalWeb"/>
        <w:shd w:val="clear" w:color="auto" w:fill="FFFFFF"/>
        <w:rPr>
          <w:rFonts w:ascii="MyriadPro" w:hAnsi="MyriadPro"/>
          <w:color w:val="212529"/>
        </w:rPr>
      </w:pPr>
      <w:r>
        <w:rPr>
          <w:rFonts w:ascii="MyriadPro" w:hAnsi="MyriadPro"/>
          <w:color w:val="212529"/>
        </w:rPr>
        <w:t> </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1- Bir Amaç Belirleyiniz</w:t>
      </w:r>
    </w:p>
    <w:p w:rsidR="00F043EE" w:rsidRDefault="00F043EE" w:rsidP="00F043EE">
      <w:pPr>
        <w:pStyle w:val="NormalWeb"/>
        <w:shd w:val="clear" w:color="auto" w:fill="FFFFFF"/>
        <w:rPr>
          <w:rFonts w:ascii="MyriadPro" w:hAnsi="MyriadPro"/>
          <w:color w:val="212529"/>
        </w:rPr>
      </w:pPr>
      <w:r>
        <w:rPr>
          <w:rFonts w:ascii="MyriadPro" w:hAnsi="MyriadPro"/>
          <w:color w:val="212529"/>
        </w:rPr>
        <w:t xml:space="preserve">Her çalışma bir amaca yönelik olmalıdır. Bu amaçlar, bir problemin çözümünü öğrenmek, bir yazıdaki ana düşünceyi bulabilmek vs. olabilir. Bunları iyi belirleyerek çalışmaya başlayan kişiler, bu yakın amaçlara ulaşa ulaşa sınıfını geçmek, okulunu bitirmek ve sınavı kazanmak biçiminde özetlenen uzaktaki amaçlarına da ulaşmaktadırlar. Unutmayın hedefi olmadan ilerleyen gemiye hiçbir </w:t>
      </w:r>
      <w:proofErr w:type="gramStart"/>
      <w:r>
        <w:rPr>
          <w:rFonts w:ascii="MyriadPro" w:hAnsi="MyriadPro"/>
          <w:color w:val="212529"/>
        </w:rPr>
        <w:t>rüzgar</w:t>
      </w:r>
      <w:proofErr w:type="gramEnd"/>
      <w:r>
        <w:rPr>
          <w:rFonts w:ascii="MyriadPro" w:hAnsi="MyriadPro"/>
          <w:color w:val="212529"/>
        </w:rPr>
        <w:t xml:space="preserve"> yardım etmez...</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2- Planlı Çalışınız</w:t>
      </w:r>
    </w:p>
    <w:p w:rsidR="00F043EE" w:rsidRDefault="00F043EE" w:rsidP="00F043EE">
      <w:pPr>
        <w:pStyle w:val="NormalWeb"/>
        <w:shd w:val="clear" w:color="auto" w:fill="FFFFFF"/>
        <w:rPr>
          <w:rFonts w:ascii="MyriadPro" w:hAnsi="MyriadPro"/>
          <w:color w:val="212529"/>
        </w:rPr>
      </w:pPr>
      <w:r>
        <w:rPr>
          <w:rFonts w:ascii="MyriadPro" w:hAnsi="MyriadPro"/>
          <w:color w:val="212529"/>
        </w:rPr>
        <w:t xml:space="preserve">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davranışlarımızı kontrol etmemizin bizim elimizde olduğunu unutmayalım İşte çalışmada plan; "nasıl", "ne zaman" ve "nerede" çalışacağınıza karar vermek demektir. Plan çeşitlerine </w:t>
      </w:r>
      <w:proofErr w:type="gramStart"/>
      <w:r>
        <w:rPr>
          <w:rFonts w:ascii="MyriadPro" w:hAnsi="MyriadPro"/>
          <w:color w:val="212529"/>
        </w:rPr>
        <w:t>gelince ;</w:t>
      </w:r>
      <w:proofErr w:type="gramEnd"/>
    </w:p>
    <w:p w:rsidR="00F043EE" w:rsidRDefault="00F043EE" w:rsidP="00F043EE">
      <w:pPr>
        <w:pStyle w:val="NormalWeb"/>
        <w:shd w:val="clear" w:color="auto" w:fill="FFFFFF"/>
        <w:rPr>
          <w:rFonts w:ascii="MyriadPro" w:hAnsi="MyriadPro"/>
          <w:color w:val="212529"/>
        </w:rPr>
      </w:pPr>
      <w:r>
        <w:rPr>
          <w:rFonts w:ascii="MyriadPro" w:hAnsi="MyriadPro"/>
          <w:color w:val="212529"/>
        </w:rPr>
        <w:t>Dönem Planı: 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F043EE" w:rsidRDefault="00F043EE" w:rsidP="00F043EE">
      <w:pPr>
        <w:pStyle w:val="NormalWeb"/>
        <w:shd w:val="clear" w:color="auto" w:fill="FFFFFF"/>
        <w:rPr>
          <w:rFonts w:ascii="MyriadPro" w:hAnsi="MyriadPro"/>
          <w:color w:val="212529"/>
        </w:rPr>
      </w:pPr>
      <w:r>
        <w:rPr>
          <w:rFonts w:ascii="MyriadPro" w:hAnsi="MyriadPro"/>
          <w:color w:val="212529"/>
        </w:rPr>
        <w:t>Haftalık Plan: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sonra değerlendirilir. Yapılan plana muhakkak uyulmalıdır. En iyi plan bile uyulmazsa yararlı olamaz. Plan bireyin yaşamına uygun hale gelinceye kadar üzerinde çalışılmalıdır.</w:t>
      </w:r>
    </w:p>
    <w:p w:rsidR="00F043EE" w:rsidRDefault="00F043EE" w:rsidP="00F043EE">
      <w:pPr>
        <w:pStyle w:val="NormalWeb"/>
        <w:shd w:val="clear" w:color="auto" w:fill="FFFFFF"/>
        <w:rPr>
          <w:rFonts w:ascii="MyriadPro" w:hAnsi="MyriadPro"/>
          <w:color w:val="212529"/>
        </w:rPr>
      </w:pPr>
      <w:r>
        <w:rPr>
          <w:rFonts w:ascii="MyriadPro" w:hAnsi="MyriadPro"/>
          <w:color w:val="212529"/>
        </w:rPr>
        <w:t>Günlük Plan:</w:t>
      </w:r>
    </w:p>
    <w:p w:rsidR="00F043EE" w:rsidRDefault="00F043EE" w:rsidP="00F043EE">
      <w:pPr>
        <w:pStyle w:val="NormalWeb"/>
        <w:shd w:val="clear" w:color="auto" w:fill="FFFFFF"/>
        <w:spacing w:before="0" w:after="0"/>
        <w:rPr>
          <w:rFonts w:ascii="MyriadPro" w:hAnsi="MyriadPro"/>
          <w:color w:val="212529"/>
        </w:rPr>
      </w:pPr>
      <w:r>
        <w:rPr>
          <w:rFonts w:ascii="MyriadPro" w:hAnsi="MyriadPro"/>
          <w:color w:val="212529"/>
        </w:rPr>
        <w:t>· Uykudan kalkılan saat</w:t>
      </w:r>
      <w:r>
        <w:rPr>
          <w:rFonts w:ascii="MyriadPro" w:hAnsi="MyriadPro"/>
          <w:color w:val="212529"/>
        </w:rPr>
        <w:br/>
        <w:t>· Kahvaltının bitiş saati</w:t>
      </w:r>
      <w:r>
        <w:rPr>
          <w:rFonts w:ascii="MyriadPro" w:hAnsi="MyriadPro"/>
          <w:color w:val="212529"/>
        </w:rPr>
        <w:br/>
        <w:t>· Okula geliş gidiş saati</w:t>
      </w:r>
      <w:r>
        <w:rPr>
          <w:rFonts w:ascii="MyriadPro" w:hAnsi="MyriadPro"/>
          <w:color w:val="212529"/>
        </w:rPr>
        <w:br/>
        <w:t>· Yemek için verilen aralar</w:t>
      </w:r>
      <w:r>
        <w:rPr>
          <w:rFonts w:ascii="MyriadPro" w:hAnsi="MyriadPro"/>
          <w:color w:val="212529"/>
        </w:rPr>
        <w:br/>
        <w:t>· Öğrenme için ayrılan süre</w:t>
      </w:r>
      <w:r>
        <w:rPr>
          <w:rFonts w:ascii="MyriadPro" w:hAnsi="MyriadPro"/>
          <w:color w:val="212529"/>
        </w:rPr>
        <w:br/>
        <w:t xml:space="preserve">· Dinlenme, gezme, spor, TV. </w:t>
      </w:r>
      <w:proofErr w:type="gramStart"/>
      <w:r>
        <w:rPr>
          <w:rFonts w:ascii="MyriadPro" w:hAnsi="MyriadPro"/>
          <w:color w:val="212529"/>
        </w:rPr>
        <w:t>izleme</w:t>
      </w:r>
      <w:proofErr w:type="gramEnd"/>
      <w:r>
        <w:rPr>
          <w:rFonts w:ascii="MyriadPro" w:hAnsi="MyriadPro"/>
          <w:color w:val="212529"/>
        </w:rPr>
        <w:t>, arkadaşlarla beraber olmak için belirlenen süre. </w:t>
      </w:r>
      <w:r>
        <w:rPr>
          <w:rFonts w:ascii="MyriadPro" w:hAnsi="MyriadPro"/>
          <w:color w:val="212529"/>
        </w:rPr>
        <w:br/>
        <w:t>· Tekrar yapmak için ayrılan süreler</w:t>
      </w:r>
      <w:r>
        <w:rPr>
          <w:rFonts w:ascii="MyriadPro" w:hAnsi="MyriadPro"/>
          <w:color w:val="212529"/>
        </w:rPr>
        <w:br/>
      </w:r>
      <w:r>
        <w:rPr>
          <w:rFonts w:ascii="MyriadPro" w:hAnsi="MyriadPro"/>
          <w:color w:val="212529"/>
        </w:rPr>
        <w:lastRenderedPageBreak/>
        <w:t>· Ev ödevlerine ayrılan süreler</w:t>
      </w:r>
      <w:r>
        <w:rPr>
          <w:rFonts w:ascii="MyriadPro" w:hAnsi="MyriadPro"/>
          <w:color w:val="212529"/>
        </w:rPr>
        <w:br/>
        <w:t>· Uykuda geçen süre</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3- Zamanınızı Etkin Şekilde Değerlendiriniz</w:t>
      </w:r>
    </w:p>
    <w:p w:rsidR="00F043EE" w:rsidRDefault="00F043EE" w:rsidP="00F043EE">
      <w:pPr>
        <w:pStyle w:val="NormalWeb"/>
        <w:shd w:val="clear" w:color="auto" w:fill="FFFFFF"/>
        <w:rPr>
          <w:rFonts w:ascii="MyriadPro" w:hAnsi="MyriadPro"/>
          <w:color w:val="212529"/>
        </w:rPr>
      </w:pPr>
      <w:r>
        <w:rPr>
          <w:rFonts w:ascii="MyriadPro" w:hAnsi="MyriadPro"/>
          <w:color w:val="212529"/>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4- Veriminizi Engelleyen Etmenleri Yok Ediniz</w:t>
      </w:r>
    </w:p>
    <w:p w:rsidR="00F043EE" w:rsidRDefault="00F043EE" w:rsidP="00F043EE">
      <w:pPr>
        <w:pStyle w:val="NormalWeb"/>
        <w:shd w:val="clear" w:color="auto" w:fill="FFFFFF"/>
        <w:rPr>
          <w:rFonts w:ascii="MyriadPro" w:hAnsi="MyriadPro"/>
          <w:color w:val="212529"/>
        </w:rPr>
      </w:pPr>
      <w:r>
        <w:rPr>
          <w:rFonts w:ascii="MyriadPro" w:hAnsi="MyriadPro"/>
          <w:color w:val="212529"/>
        </w:rPr>
        <w:t xml:space="preserve">Sizin için olumsuz olabilecek hiçbir duruma asla ve asla izin vermeyiniz.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w:t>
      </w:r>
      <w:proofErr w:type="spellStart"/>
      <w:proofErr w:type="gramStart"/>
      <w:r>
        <w:rPr>
          <w:rFonts w:ascii="MyriadPro" w:hAnsi="MyriadPro"/>
          <w:color w:val="212529"/>
        </w:rPr>
        <w:t>gerekir.UNUTMAYIN</w:t>
      </w:r>
      <w:proofErr w:type="spellEnd"/>
      <w:proofErr w:type="gramEnd"/>
      <w:r>
        <w:rPr>
          <w:rFonts w:ascii="MyriadPro" w:hAnsi="MyriadPro"/>
          <w:color w:val="212529"/>
        </w:rPr>
        <w:t>; Mükemmelliğin Arkasında Korku Yatar, İnsan Olduğunuzu Hatırlayarak Korkularınızı Göğüsleyin. Daha Mutlu Ve Daha Etkili Bir İnsan Olursunuz...</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5- Çalışma Ortamınızı Seçiniz</w:t>
      </w:r>
    </w:p>
    <w:p w:rsidR="00F043EE" w:rsidRDefault="00F043EE" w:rsidP="00F043EE">
      <w:pPr>
        <w:pStyle w:val="NormalWeb"/>
        <w:shd w:val="clear" w:color="auto" w:fill="FFFFFF"/>
        <w:rPr>
          <w:rFonts w:ascii="MyriadPro" w:hAnsi="MyriadPro"/>
          <w:color w:val="212529"/>
        </w:rPr>
      </w:pPr>
      <w:r>
        <w:rPr>
          <w:rFonts w:ascii="MyriadPro" w:hAnsi="MyriadPro"/>
          <w:color w:val="212529"/>
        </w:rPr>
        <w:t xml:space="preserve">Unutmayınız </w:t>
      </w:r>
      <w:proofErr w:type="gramStart"/>
      <w:r>
        <w:rPr>
          <w:rFonts w:ascii="MyriadPro" w:hAnsi="MyriadPro"/>
          <w:color w:val="212529"/>
        </w:rPr>
        <w:t>ki ; dağınık</w:t>
      </w:r>
      <w:proofErr w:type="gramEnd"/>
      <w:r>
        <w:rPr>
          <w:rFonts w:ascii="MyriadPro" w:hAnsi="MyriadPro"/>
          <w:color w:val="212529"/>
        </w:rPr>
        <w:t xml:space="preserve"> oda = dağınık zihin. Ve ders çalışırken genellikle aynı ortamı tercih etmeye çalışınız. Aynı </w:t>
      </w:r>
      <w:proofErr w:type="gramStart"/>
      <w:r>
        <w:rPr>
          <w:rFonts w:ascii="MyriadPro" w:hAnsi="MyriadPro"/>
          <w:color w:val="212529"/>
        </w:rPr>
        <w:t>mekanda</w:t>
      </w:r>
      <w:proofErr w:type="gramEnd"/>
      <w:r>
        <w:rPr>
          <w:rFonts w:ascii="MyriadPro" w:hAnsi="MyriadPro"/>
          <w:color w:val="212529"/>
        </w:rPr>
        <w:t xml:space="preserve">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6- Ders Çalışırken Aynı Anda Birden Fazla İş Yapmayınız</w:t>
      </w:r>
    </w:p>
    <w:p w:rsidR="00F043EE" w:rsidRDefault="00F043EE" w:rsidP="00F043EE">
      <w:pPr>
        <w:pStyle w:val="NormalWeb"/>
        <w:shd w:val="clear" w:color="auto" w:fill="FFFFFF"/>
        <w:rPr>
          <w:rFonts w:ascii="MyriadPro" w:hAnsi="MyriadPro"/>
          <w:color w:val="212529"/>
        </w:rPr>
      </w:pPr>
      <w:r>
        <w:rPr>
          <w:rFonts w:ascii="MyriadPro" w:hAnsi="MyriadPro"/>
          <w:color w:val="212529"/>
        </w:rPr>
        <w:t xml:space="preserve">TV. </w:t>
      </w:r>
      <w:proofErr w:type="gramStart"/>
      <w:r>
        <w:rPr>
          <w:rFonts w:ascii="MyriadPro" w:hAnsi="MyriadPro"/>
          <w:color w:val="212529"/>
        </w:rPr>
        <w:t>izleyerek</w:t>
      </w:r>
      <w:proofErr w:type="gramEnd"/>
      <w:r>
        <w:rPr>
          <w:rFonts w:ascii="MyriadPro" w:hAnsi="MyriadPro"/>
          <w:color w:val="212529"/>
        </w:rPr>
        <w:t xml:space="preserve"> yada müzik dinleyerek çalışmak. İki işi birlikte yapmaya çalışanları, 'eli işte gözü oynaşta' terimi çok güzel anlatır. İlgi bölündükçe kalite kaybına uğrar. Ders çalışmaya </w:t>
      </w:r>
      <w:proofErr w:type="gramStart"/>
      <w:r>
        <w:rPr>
          <w:rFonts w:ascii="MyriadPro" w:hAnsi="MyriadPro"/>
          <w:color w:val="212529"/>
        </w:rPr>
        <w:t>konsantre olmak</w:t>
      </w:r>
      <w:proofErr w:type="gramEnd"/>
      <w:r>
        <w:rPr>
          <w:rFonts w:ascii="MyriadPro" w:hAnsi="MyriadPro"/>
          <w:color w:val="212529"/>
        </w:rPr>
        <w:t xml:space="preserve"> onunla baş başa olmayı gerektirir. Sadık bir sevgili olunuz. Ve ders çalışma zamanı gözünüz dersten başka bir şeyi ne görsün nede kulağınız başka bir şeyi işitsin. (İyi bir sevgili olun kuralı)</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7- Not Tutunuz</w:t>
      </w:r>
    </w:p>
    <w:p w:rsidR="00F043EE" w:rsidRDefault="00F043EE" w:rsidP="00F043EE">
      <w:pPr>
        <w:pStyle w:val="NormalWeb"/>
        <w:shd w:val="clear" w:color="auto" w:fill="FFFFFF"/>
        <w:rPr>
          <w:rFonts w:ascii="MyriadPro" w:hAnsi="MyriadPro"/>
          <w:color w:val="212529"/>
        </w:rPr>
      </w:pPr>
      <w:r>
        <w:rPr>
          <w:rFonts w:ascii="MyriadPro" w:hAnsi="MyriadPro"/>
          <w:color w:val="212529"/>
        </w:rPr>
        <w:t>Not tutarken de;</w:t>
      </w:r>
    </w:p>
    <w:p w:rsidR="00F043EE" w:rsidRDefault="00F043EE" w:rsidP="00F043EE">
      <w:pPr>
        <w:pStyle w:val="NormalWeb"/>
        <w:shd w:val="clear" w:color="auto" w:fill="FFFFFF"/>
        <w:rPr>
          <w:rFonts w:ascii="MyriadPro" w:hAnsi="MyriadPro"/>
          <w:color w:val="212529"/>
        </w:rPr>
      </w:pPr>
      <w:r>
        <w:rPr>
          <w:rFonts w:ascii="MyriadPro" w:hAnsi="MyriadPro"/>
          <w:color w:val="212529"/>
        </w:rPr>
        <w:t>Anlatılanlar öğretmenin ağzından çıktığı gibi değil, anlaşıldığı gibi yazılmalıdır.</w:t>
      </w:r>
    </w:p>
    <w:p w:rsidR="00F043EE" w:rsidRDefault="00F043EE" w:rsidP="00F043EE">
      <w:pPr>
        <w:pStyle w:val="NormalWeb"/>
        <w:shd w:val="clear" w:color="auto" w:fill="FFFFFF"/>
        <w:rPr>
          <w:rFonts w:ascii="MyriadPro" w:hAnsi="MyriadPro"/>
          <w:color w:val="212529"/>
        </w:rPr>
      </w:pPr>
      <w:r>
        <w:rPr>
          <w:rFonts w:ascii="MyriadPro" w:hAnsi="MyriadPro"/>
          <w:color w:val="212529"/>
        </w:rPr>
        <w:t>Öğretmenin anlattığı konunun ana fikri ve anlamları kavranıncaya kadar beklenilmelidir.</w:t>
      </w:r>
    </w:p>
    <w:p w:rsidR="00F043EE" w:rsidRDefault="00F043EE" w:rsidP="00F043EE">
      <w:pPr>
        <w:pStyle w:val="NormalWeb"/>
        <w:shd w:val="clear" w:color="auto" w:fill="FFFFFF"/>
        <w:rPr>
          <w:rFonts w:ascii="MyriadPro" w:hAnsi="MyriadPro"/>
          <w:color w:val="212529"/>
        </w:rPr>
      </w:pPr>
      <w:r>
        <w:rPr>
          <w:rFonts w:ascii="MyriadPro" w:hAnsi="MyriadPro"/>
          <w:color w:val="212529"/>
        </w:rPr>
        <w:lastRenderedPageBreak/>
        <w:t>Zamanın çoğu yazmakla değil, dinlemekle, fikirleri kavramaya çalışmakla geçmelidir.</w:t>
      </w:r>
    </w:p>
    <w:p w:rsidR="00F043EE" w:rsidRDefault="00F043EE" w:rsidP="00F043EE">
      <w:pPr>
        <w:pStyle w:val="NormalWeb"/>
        <w:shd w:val="clear" w:color="auto" w:fill="FFFFFF"/>
        <w:rPr>
          <w:rFonts w:ascii="MyriadPro" w:hAnsi="MyriadPro"/>
          <w:color w:val="212529"/>
        </w:rPr>
      </w:pPr>
      <w:r>
        <w:rPr>
          <w:rFonts w:ascii="MyriadPro" w:hAnsi="MyriadPro"/>
          <w:color w:val="212529"/>
        </w:rPr>
        <w:t>Konu; grafik, şekil, istatistik vb. bilgilere dayalı olarak anlatılıyorsa notlar arasına bunlarda alınmalıdır.</w:t>
      </w:r>
    </w:p>
    <w:p w:rsidR="00F043EE" w:rsidRDefault="00F043EE" w:rsidP="00F043EE">
      <w:pPr>
        <w:pStyle w:val="NormalWeb"/>
        <w:shd w:val="clear" w:color="auto" w:fill="FFFFFF"/>
        <w:rPr>
          <w:rFonts w:ascii="MyriadPro" w:hAnsi="MyriadPro"/>
          <w:color w:val="212529"/>
        </w:rPr>
      </w:pPr>
      <w:r>
        <w:rPr>
          <w:rFonts w:ascii="MyriadPro" w:hAnsi="MyriadPro"/>
          <w:color w:val="212529"/>
        </w:rPr>
        <w:t>Önemli fikir ve paragrafların aynen yazılmasında fayda vardır.</w:t>
      </w:r>
    </w:p>
    <w:p w:rsidR="00F043EE" w:rsidRDefault="00F043EE" w:rsidP="00F043EE">
      <w:pPr>
        <w:pStyle w:val="NormalWeb"/>
        <w:shd w:val="clear" w:color="auto" w:fill="FFFFFF"/>
        <w:rPr>
          <w:rFonts w:ascii="MyriadPro" w:hAnsi="MyriadPro"/>
          <w:color w:val="212529"/>
        </w:rPr>
      </w:pPr>
      <w:r>
        <w:rPr>
          <w:rFonts w:ascii="MyriadPro" w:hAnsi="MyriadPro"/>
          <w:color w:val="212529"/>
        </w:rPr>
        <w:t xml:space="preserve">Yazıların düzgün ve okunaklı olmasına önem verilmelidir. Önce </w:t>
      </w:r>
      <w:proofErr w:type="spellStart"/>
      <w:r>
        <w:rPr>
          <w:rFonts w:ascii="MyriadPro" w:hAnsi="MyriadPro"/>
          <w:color w:val="212529"/>
        </w:rPr>
        <w:t>müsvette</w:t>
      </w:r>
      <w:proofErr w:type="spellEnd"/>
      <w:r>
        <w:rPr>
          <w:rFonts w:ascii="MyriadPro" w:hAnsi="MyriadPro"/>
          <w:color w:val="212529"/>
        </w:rPr>
        <w:t xml:space="preserve"> yapma, sonra temize çekilme yoluna gidilmelidir.</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8- Diğer Kaynaklardan Yararlanınız</w:t>
      </w:r>
    </w:p>
    <w:p w:rsidR="00F043EE" w:rsidRDefault="00F043EE" w:rsidP="00F043EE">
      <w:pPr>
        <w:pStyle w:val="NormalWeb"/>
        <w:shd w:val="clear" w:color="auto" w:fill="FFFFFF"/>
        <w:rPr>
          <w:rFonts w:ascii="MyriadPro" w:hAnsi="MyriadPro"/>
          <w:color w:val="212529"/>
        </w:rPr>
      </w:pPr>
      <w:r>
        <w:rPr>
          <w:rFonts w:ascii="MyriadPro" w:hAnsi="MyriadPro"/>
          <w:color w:val="212529"/>
        </w:rPr>
        <w:t xml:space="preserve">Öğrenci, herhangi bir konunun öğrenilmesinde, basılı araçlara ne kadar </w:t>
      </w:r>
      <w:proofErr w:type="gramStart"/>
      <w:r>
        <w:rPr>
          <w:rFonts w:ascii="MyriadPro" w:hAnsi="MyriadPro"/>
          <w:color w:val="212529"/>
        </w:rPr>
        <w:t>baş vurursa</w:t>
      </w:r>
      <w:proofErr w:type="gramEnd"/>
      <w:r>
        <w:rPr>
          <w:rFonts w:ascii="MyriadPro" w:hAnsi="MyriadPro"/>
          <w:color w:val="212529"/>
        </w:rPr>
        <w:t>,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9- Etkili ve Verimli Okuyunuz</w:t>
      </w:r>
    </w:p>
    <w:p w:rsidR="00F043EE" w:rsidRDefault="00F043EE" w:rsidP="00F043EE">
      <w:pPr>
        <w:pStyle w:val="NormalWeb"/>
        <w:shd w:val="clear" w:color="auto" w:fill="FFFFFF"/>
        <w:rPr>
          <w:rFonts w:ascii="MyriadPro" w:hAnsi="MyriadPro"/>
          <w:color w:val="212529"/>
        </w:rPr>
      </w:pPr>
      <w:r>
        <w:rPr>
          <w:rFonts w:ascii="MyriadPro" w:hAnsi="MyriadPro"/>
          <w:color w:val="212529"/>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rPr>
          <w:rFonts w:ascii="MyriadPro" w:hAnsi="MyriadPro"/>
          <w:color w:val="212529"/>
        </w:rPr>
        <w:t>hikaye</w:t>
      </w:r>
      <w:proofErr w:type="gramEnd"/>
      <w:r>
        <w:rPr>
          <w:rFonts w:ascii="MyriadPro" w:hAnsi="MyriadPro"/>
          <w:color w:val="212529"/>
        </w:rPr>
        <w:t xml:space="preserv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bol okuma çalışmaları yapılmalıdır. Önce gazete, öykü ve roman gibi şeylerle işe başlamalı giderek boş zamanları okuyarak değerlendirme alışkanlığı kazanılmalıdır.</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10- Tekrarlar Yaparak Unutmayı Önleyiniz</w:t>
      </w:r>
    </w:p>
    <w:p w:rsidR="00F043EE" w:rsidRDefault="00F043EE" w:rsidP="00F043EE">
      <w:pPr>
        <w:pStyle w:val="NormalWeb"/>
        <w:shd w:val="clear" w:color="auto" w:fill="FFFFFF"/>
        <w:rPr>
          <w:rFonts w:ascii="MyriadPro" w:hAnsi="MyriadPro"/>
          <w:color w:val="212529"/>
        </w:rPr>
      </w:pPr>
      <w:r>
        <w:rPr>
          <w:rFonts w:ascii="MyriadPro" w:hAnsi="MyriadPro"/>
          <w:color w:val="212529"/>
        </w:rPr>
        <w:t>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w:t>
      </w:r>
    </w:p>
    <w:p w:rsidR="00F043EE" w:rsidRDefault="00F043EE" w:rsidP="00F043EE">
      <w:pPr>
        <w:pStyle w:val="NormalWeb"/>
        <w:shd w:val="clear" w:color="auto" w:fill="FFFFFF"/>
        <w:rPr>
          <w:rFonts w:ascii="MyriadPro" w:hAnsi="MyriadPro"/>
          <w:color w:val="212529"/>
        </w:rPr>
      </w:pPr>
      <w:r>
        <w:rPr>
          <w:rStyle w:val="Gl"/>
          <w:rFonts w:ascii="MyriadPro" w:hAnsi="MyriadPro"/>
          <w:color w:val="212529"/>
        </w:rPr>
        <w:t>Hatırlama Konusunda Üç Altın Kural Vardır:</w:t>
      </w:r>
    </w:p>
    <w:p w:rsidR="00F043EE" w:rsidRDefault="00F043EE" w:rsidP="00F043EE">
      <w:pPr>
        <w:pStyle w:val="NormalWeb"/>
        <w:shd w:val="clear" w:color="auto" w:fill="FFFFFF"/>
        <w:rPr>
          <w:rFonts w:ascii="MyriadPro" w:hAnsi="MyriadPro"/>
          <w:color w:val="212529"/>
        </w:rPr>
      </w:pPr>
      <w:r>
        <w:rPr>
          <w:rFonts w:ascii="MyriadPro" w:hAnsi="MyriadPro"/>
          <w:color w:val="212529"/>
        </w:rPr>
        <w:t xml:space="preserve">1- Çalışma Seansı 20-40 </w:t>
      </w:r>
      <w:proofErr w:type="gramStart"/>
      <w:r>
        <w:rPr>
          <w:rFonts w:ascii="MyriadPro" w:hAnsi="MyriadPro"/>
          <w:color w:val="212529"/>
        </w:rPr>
        <w:t>Dakikadır,</w:t>
      </w:r>
      <w:proofErr w:type="gramEnd"/>
      <w:r>
        <w:rPr>
          <w:rFonts w:ascii="MyriadPro" w:hAnsi="MyriadPro"/>
          <w:color w:val="212529"/>
        </w:rPr>
        <w:t xml:space="preserve"> ve Bu Sürenin Sonunda Ne Hatırlanacağının Sınanması Gerekir.</w:t>
      </w:r>
    </w:p>
    <w:p w:rsidR="00F043EE" w:rsidRDefault="00F043EE" w:rsidP="00F043EE">
      <w:pPr>
        <w:pStyle w:val="NormalWeb"/>
        <w:shd w:val="clear" w:color="auto" w:fill="FFFFFF"/>
        <w:rPr>
          <w:rFonts w:ascii="MyriadPro" w:hAnsi="MyriadPro"/>
          <w:color w:val="212529"/>
        </w:rPr>
      </w:pPr>
      <w:r>
        <w:rPr>
          <w:rFonts w:ascii="MyriadPro" w:hAnsi="MyriadPro"/>
          <w:color w:val="212529"/>
        </w:rPr>
        <w:t>2- 20-40 Dakikalık Bir Çalışma ve On Dakikalık Tekrarı, 10 Dakikalık Bir Dinlenme İzlenmelidir.</w:t>
      </w:r>
    </w:p>
    <w:p w:rsidR="00F043EE" w:rsidRDefault="00F043EE" w:rsidP="00F043EE">
      <w:pPr>
        <w:pStyle w:val="NormalWeb"/>
        <w:shd w:val="clear" w:color="auto" w:fill="FFFFFF"/>
        <w:rPr>
          <w:rFonts w:ascii="MyriadPro" w:hAnsi="MyriadPro"/>
          <w:color w:val="212529"/>
        </w:rPr>
      </w:pPr>
      <w:r>
        <w:rPr>
          <w:rFonts w:ascii="MyriadPro" w:hAnsi="MyriadPro"/>
          <w:color w:val="212529"/>
        </w:rPr>
        <w:t>3- Dinlenme Sırasında Kendinize Bir Ödül Verin, Çünkü Bunu Hak Ettiniz...</w:t>
      </w:r>
    </w:p>
    <w:p w:rsidR="00020177" w:rsidRDefault="00020177">
      <w:bookmarkStart w:id="0" w:name="_GoBack"/>
      <w:bookmarkEnd w:id="0"/>
    </w:p>
    <w:sectPr w:rsidR="00020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881"/>
    <w:multiLevelType w:val="multilevel"/>
    <w:tmpl w:val="19D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A71DA"/>
    <w:multiLevelType w:val="multilevel"/>
    <w:tmpl w:val="F8E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B17D7"/>
    <w:multiLevelType w:val="multilevel"/>
    <w:tmpl w:val="6D0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1D0"/>
    <w:multiLevelType w:val="multilevel"/>
    <w:tmpl w:val="161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60BF3"/>
    <w:multiLevelType w:val="multilevel"/>
    <w:tmpl w:val="30B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76D20"/>
    <w:multiLevelType w:val="multilevel"/>
    <w:tmpl w:val="72E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970"/>
    <w:multiLevelType w:val="multilevel"/>
    <w:tmpl w:val="57D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1AE3"/>
    <w:multiLevelType w:val="multilevel"/>
    <w:tmpl w:val="52B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35D76"/>
    <w:multiLevelType w:val="multilevel"/>
    <w:tmpl w:val="71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A287B"/>
    <w:multiLevelType w:val="multilevel"/>
    <w:tmpl w:val="4D56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52795"/>
    <w:multiLevelType w:val="multilevel"/>
    <w:tmpl w:val="6FA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9"/>
  </w:num>
  <w:num w:numId="6">
    <w:abstractNumId w:val="7"/>
  </w:num>
  <w:num w:numId="7">
    <w:abstractNumId w:val="4"/>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A"/>
    <w:rsid w:val="00020177"/>
    <w:rsid w:val="009A5A84"/>
    <w:rsid w:val="00BF295A"/>
    <w:rsid w:val="00F0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939C"/>
  <w15:chartTrackingRefBased/>
  <w15:docId w15:val="{D4DE6BB5-4923-4B44-9146-6473CB3E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A5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A84"/>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9A5A84"/>
    <w:rPr>
      <w:b/>
      <w:bCs/>
    </w:rPr>
  </w:style>
  <w:style w:type="paragraph" w:styleId="NormalWeb">
    <w:name w:val="Normal (Web)"/>
    <w:basedOn w:val="Normal"/>
    <w:uiPriority w:val="99"/>
    <w:semiHidden/>
    <w:unhideWhenUsed/>
    <w:rsid w:val="009A5A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58879">
      <w:bodyDiv w:val="1"/>
      <w:marLeft w:val="0"/>
      <w:marRight w:val="0"/>
      <w:marTop w:val="0"/>
      <w:marBottom w:val="0"/>
      <w:divBdr>
        <w:top w:val="none" w:sz="0" w:space="0" w:color="auto"/>
        <w:left w:val="none" w:sz="0" w:space="0" w:color="auto"/>
        <w:bottom w:val="none" w:sz="0" w:space="0" w:color="auto"/>
        <w:right w:val="none" w:sz="0" w:space="0" w:color="auto"/>
      </w:divBdr>
    </w:div>
    <w:div w:id="21035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2022-06-23T18:02:00Z</dcterms:created>
  <dcterms:modified xsi:type="dcterms:W3CDTF">2022-06-24T06:20:00Z</dcterms:modified>
</cp:coreProperties>
</file>